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92E6" w14:textId="3A93C6D5"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</w:t>
      </w:r>
      <w:r w:rsidR="00C065EF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NVE </w:t>
      </w: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Award </w:t>
      </w:r>
    </w:p>
    <w:p w14:paraId="2A078CFF" w14:textId="77777777"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EB8EDD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78893A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14:paraId="6D95BCB1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474CDA3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00199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85AEE0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636996B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64C8026F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6812443F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FD1229E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529D94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182008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35B965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BA4144D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20AB8F63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70A89264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E0506D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1E3E0A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E2D9D16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6F0471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AE4C927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060597B1" w14:textId="77777777"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F990F7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DF2D12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74E69E1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640DD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6E9B0A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B3EA6C0" w14:textId="77777777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4D8FDE9A" w14:textId="54D3E189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8" w:history="1">
        <w:r w:rsidR="005D57CC" w:rsidRPr="00C6712B">
          <w:rPr>
            <w:rStyle w:val="Hyperlink"/>
            <w:b/>
            <w:lang w:eastAsia="nl-NL"/>
          </w:rPr>
          <w:t>secretariaat@nve.nl</w:t>
        </w:r>
      </w:hyperlink>
      <w:r>
        <w:rPr>
          <w:b/>
          <w:color w:val="1F3864" w:themeColor="accent1" w:themeShade="80"/>
          <w:lang w:eastAsia="nl-NL"/>
        </w:rPr>
        <w:t xml:space="preserve">, deadline </w:t>
      </w:r>
      <w:r w:rsidR="007B00B8">
        <w:rPr>
          <w:b/>
          <w:color w:val="1F3864" w:themeColor="accent1" w:themeShade="80"/>
          <w:lang w:eastAsia="nl-NL"/>
        </w:rPr>
        <w:t>1</w:t>
      </w:r>
      <w:r w:rsidR="005D57CC">
        <w:rPr>
          <w:b/>
          <w:color w:val="1F3864" w:themeColor="accent1" w:themeShade="80"/>
          <w:lang w:eastAsia="nl-NL"/>
        </w:rPr>
        <w:t xml:space="preserve"> november 2021</w:t>
      </w:r>
    </w:p>
    <w:p w14:paraId="235BA56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1"/>
    <w:rsid w:val="001D4E34"/>
    <w:rsid w:val="0025786A"/>
    <w:rsid w:val="00264AB3"/>
    <w:rsid w:val="0044209F"/>
    <w:rsid w:val="004A6923"/>
    <w:rsid w:val="004C28A1"/>
    <w:rsid w:val="005D57CC"/>
    <w:rsid w:val="006627F0"/>
    <w:rsid w:val="006D726A"/>
    <w:rsid w:val="007B00B8"/>
    <w:rsid w:val="00B050D1"/>
    <w:rsid w:val="00B1466D"/>
    <w:rsid w:val="00BB395D"/>
    <w:rsid w:val="00BC2321"/>
    <w:rsid w:val="00C065EF"/>
    <w:rsid w:val="00E41F70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25E"/>
  <w15:docId w15:val="{1CF4CC31-33F9-497D-AF06-DA4E129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v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C8B2A300AB45BFFED96929F42D7D" ma:contentTypeVersion="13" ma:contentTypeDescription="Een nieuw document maken." ma:contentTypeScope="" ma:versionID="e37d446bca2bf6657f3c4e40c4511ab8">
  <xsd:schema xmlns:xsd="http://www.w3.org/2001/XMLSchema" xmlns:xs="http://www.w3.org/2001/XMLSchema" xmlns:p="http://schemas.microsoft.com/office/2006/metadata/properties" xmlns:ns2="4f7324cb-d6fc-4668-9c86-04664a648fca" xmlns:ns3="a33d3b3f-8217-47b1-a260-f745b86c4eed" targetNamespace="http://schemas.microsoft.com/office/2006/metadata/properties" ma:root="true" ma:fieldsID="d3ebd405509ef36e746a473d684c0dfb" ns2:_="" ns3:_="">
    <xsd:import namespace="4f7324cb-d6fc-4668-9c86-04664a648fca"/>
    <xsd:import namespace="a33d3b3f-8217-47b1-a260-f745b86c4e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4cb-d6fc-4668-9c86-04664a648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3b3f-8217-47b1-a260-f745b86c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F8BB3-A4E6-445D-BEDD-6103E6B4D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DEAE4-DC5F-4BA5-93B4-9EB19541D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6A59-EDB8-422B-9185-D082D0B4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4cb-d6fc-4668-9c86-04664a648fca"/>
    <ds:schemaRef ds:uri="a33d3b3f-8217-47b1-a260-f745b86c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van Rossum</dc:creator>
  <cp:lastModifiedBy>Myrthe Torenbeek</cp:lastModifiedBy>
  <cp:revision>7</cp:revision>
  <dcterms:created xsi:type="dcterms:W3CDTF">2018-11-29T08:26:00Z</dcterms:created>
  <dcterms:modified xsi:type="dcterms:W3CDTF">2021-07-06T08:22:00Z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0x0101008D89C8B2A300AB45BFFED96929F42D7D</vt:lpwstr>
  </property>
</Properties>
</file>